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32" w:rsidRPr="00F82332" w:rsidRDefault="00F82332" w:rsidP="00817E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2332">
        <w:rPr>
          <w:rFonts w:ascii="Times New Roman" w:hAnsi="Times New Roman" w:cs="Times New Roman"/>
          <w:sz w:val="28"/>
          <w:szCs w:val="28"/>
        </w:rPr>
        <w:t>План проведения надзорных мероприятий субъектов Жлобинского района</w:t>
      </w:r>
    </w:p>
    <w:p w:rsidR="00F82332" w:rsidRDefault="00F82332" w:rsidP="00F823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 2024</w:t>
      </w:r>
      <w:r w:rsidRPr="00F8233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82332" w:rsidTr="00F82332">
        <w:tc>
          <w:tcPr>
            <w:tcW w:w="704" w:type="dxa"/>
          </w:tcPr>
          <w:p w:rsidR="00F82332" w:rsidRDefault="00F82332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Субъекты/объекты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КДЖЭУП "Жилкомсервис два":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ЖЭУ №1, ЖЭУ №2, ЖЭУ №3, ЖЭУ №4, ЖЭУ №5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УП "Торговый дом "Лагуна", магазин "AMI-Мебель",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"Детский сад № 34 г.Жлобина"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ГУО "Доброгощанский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Жлобинского района"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"Средняя школа № 5 г.Жлобина"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ГУО "Майская базовая школа Жлобинского района"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ГУО "Антоновская средняя школа Жлобинского района"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ГУО "</w:t>
            </w:r>
            <w:proofErr w:type="spellStart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Мормальская</w:t>
            </w:r>
            <w:proofErr w:type="spell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зовая школа Жлобинского района"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ГУО "Детский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г.Жлобина"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 "Детский сад № 43 г.Жлобина"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817E42" w:rsidRPr="00F82332" w:rsidRDefault="00817E4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"Детский сад № 16 г. Жлобина"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"Стрешинский детский сад"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ГУО "Гимназия № 1 г.Жлобина"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ГУО "Средняя школа № 7 г.Жлобина"</w:t>
            </w:r>
          </w:p>
        </w:tc>
      </w:tr>
      <w:tr w:rsidR="00F82332" w:rsidTr="00F82332">
        <w:tc>
          <w:tcPr>
            <w:tcW w:w="704" w:type="dxa"/>
          </w:tcPr>
          <w:p w:rsidR="00F82332" w:rsidRDefault="00085923" w:rsidP="00F8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F82332" w:rsidRDefault="00F82332" w:rsidP="00F82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ГУО "Стрешинская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едняя школа Жлобинского района"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817E42" w:rsidRPr="00F8233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Стрешинский детский сад Жлобинского района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Щедринская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редняя школа Жлобинского района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Щедринский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Жлобинского района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Степская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азовая школа Жлобинского района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Степской детский сад Жлобинского района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ОАО "Рогачевский </w:t>
            </w:r>
            <w:proofErr w:type="spellStart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молочноконсервный</w:t>
            </w:r>
            <w:proofErr w:type="spell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фили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ал Жлобинский молочный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"Витаем"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Анири</w:t>
            </w:r>
            <w:proofErr w:type="spell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-торг"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D4EA9">
              <w:rPr>
                <w:rFonts w:ascii="Times New Roman" w:hAnsi="Times New Roman" w:cs="Times New Roman"/>
                <w:sz w:val="28"/>
                <w:szCs w:val="28"/>
              </w:rPr>
              <w:t>кафе-бар "Старый город у друзей"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бар "</w:t>
            </w:r>
            <w:proofErr w:type="spellStart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Найс</w:t>
            </w:r>
            <w:proofErr w:type="spell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-бар" "Друзья"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МосПродуктСервис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  <w:p w:rsidR="00817E42" w:rsidRPr="004D4EA9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4D4EA9">
              <w:rPr>
                <w:rFonts w:ascii="Times New Roman" w:hAnsi="Times New Roman" w:cs="Times New Roman"/>
                <w:sz w:val="28"/>
                <w:szCs w:val="28"/>
              </w:rPr>
              <w:t xml:space="preserve">агазин "Светофор", г.Жлобин, </w:t>
            </w:r>
            <w:proofErr w:type="spellStart"/>
            <w:r w:rsidRPr="004D4EA9">
              <w:rPr>
                <w:rFonts w:ascii="Times New Roman" w:hAnsi="Times New Roman" w:cs="Times New Roman"/>
                <w:sz w:val="28"/>
                <w:szCs w:val="28"/>
              </w:rPr>
              <w:t>ул.Козлова</w:t>
            </w:r>
            <w:proofErr w:type="spellEnd"/>
            <w:r w:rsidRPr="004D4EA9">
              <w:rPr>
                <w:rFonts w:ascii="Times New Roman" w:hAnsi="Times New Roman" w:cs="Times New Roman"/>
                <w:sz w:val="28"/>
                <w:szCs w:val="28"/>
              </w:rPr>
              <w:t>, 50/1</w:t>
            </w:r>
          </w:p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4D4EA9">
              <w:rPr>
                <w:rFonts w:ascii="Times New Roman" w:hAnsi="Times New Roman" w:cs="Times New Roman"/>
                <w:sz w:val="28"/>
                <w:szCs w:val="28"/>
              </w:rPr>
              <w:t xml:space="preserve">агазин "Светофор", г.Жлобин, </w:t>
            </w:r>
            <w:proofErr w:type="spellStart"/>
            <w:r w:rsidRPr="004D4EA9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4D4EA9">
              <w:rPr>
                <w:rFonts w:ascii="Times New Roman" w:hAnsi="Times New Roman" w:cs="Times New Roman"/>
                <w:sz w:val="28"/>
                <w:szCs w:val="28"/>
              </w:rPr>
              <w:t>, 8/2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Тараканов М.И., торговый павильон № 42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ОАО "Гомельский мясок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омбинат", торговый павильон № 8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ООО "Династия </w:t>
            </w:r>
            <w:proofErr w:type="gramStart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Эстейт</w:t>
            </w:r>
            <w:proofErr w:type="gram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партнеры", рынок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proofErr w:type="spellStart"/>
            <w:proofErr w:type="gramStart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лесо</w:t>
            </w:r>
            <w:proofErr w:type="spell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-хозяйственное</w:t>
            </w:r>
            <w:proofErr w:type="gram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Жлобинский лесхоз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«БЕЛФА»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Экоутилпром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Семененко Вадим Сергеевич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1" w:type="dxa"/>
          </w:tcPr>
          <w:p w:rsidR="00817E42" w:rsidRDefault="00817E42" w:rsidP="0081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Кинг"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Мормаль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Филиал сельскохозяйств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енный производственный участок 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овка-Агро</w:t>
            </w:r>
            <w:r w:rsidRPr="00817E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РПУП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Гомельоблгаз</w:t>
            </w:r>
            <w:proofErr w:type="spell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bookmarkStart w:id="0" w:name="_GoBack"/>
            <w:bookmarkEnd w:id="0"/>
          </w:p>
        </w:tc>
      </w:tr>
      <w:tr w:rsidR="00817E42" w:rsidTr="00F82332">
        <w:tc>
          <w:tcPr>
            <w:tcW w:w="704" w:type="dxa"/>
          </w:tcPr>
          <w:p w:rsidR="00817E42" w:rsidRDefault="00817E42" w:rsidP="0081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1" w:type="dxa"/>
          </w:tcPr>
          <w:p w:rsidR="00817E42" w:rsidRDefault="00817E42" w:rsidP="0081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"Жлобинская ЦРБ":</w:t>
            </w:r>
          </w:p>
          <w:p w:rsidR="00817E42" w:rsidRPr="00F82332" w:rsidRDefault="00817E42" w:rsidP="0081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Пиревичская сельская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частковая больница, пищеблок</w:t>
            </w:r>
          </w:p>
          <w:p w:rsidR="00817E42" w:rsidRPr="00F82332" w:rsidRDefault="00817E42" w:rsidP="0081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Майская амбулатория врача общей практики, </w:t>
            </w:r>
          </w:p>
          <w:p w:rsidR="00817E42" w:rsidRPr="00F82332" w:rsidRDefault="00817E42" w:rsidP="0081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Староруднянский фельдшерско-акушерский пункт</w:t>
            </w:r>
          </w:p>
          <w:p w:rsidR="00817E42" w:rsidRPr="00F82332" w:rsidRDefault="00817E42" w:rsidP="0081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Скепнянски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фельдшерско-акушерский пункт</w:t>
            </w:r>
          </w:p>
          <w:p w:rsidR="00817E42" w:rsidRPr="00F82332" w:rsidRDefault="00817E42" w:rsidP="0081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Мормальский фельдшерско-акушерский пункт</w:t>
            </w:r>
          </w:p>
          <w:p w:rsidR="00817E42" w:rsidRPr="00F82332" w:rsidRDefault="00817E42" w:rsidP="0081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Антоновский фельдшерско-акушерский пу</w:t>
            </w:r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нкт, </w:t>
            </w:r>
          </w:p>
          <w:p w:rsidR="00817E42" w:rsidRDefault="00817E42" w:rsidP="0081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>Луговирнянский</w:t>
            </w:r>
            <w:proofErr w:type="spellEnd"/>
            <w:r w:rsidRPr="00F82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фельдшерско-акушерский пункт</w:t>
            </w:r>
          </w:p>
        </w:tc>
      </w:tr>
    </w:tbl>
    <w:p w:rsidR="00CF7210" w:rsidRPr="00F82332" w:rsidRDefault="00CF7210" w:rsidP="00CF7210">
      <w:pPr>
        <w:rPr>
          <w:rFonts w:ascii="Times New Roman" w:hAnsi="Times New Roman" w:cs="Times New Roman"/>
          <w:sz w:val="28"/>
          <w:szCs w:val="28"/>
        </w:rPr>
      </w:pPr>
    </w:p>
    <w:sectPr w:rsidR="00CF7210" w:rsidRPr="00F82332" w:rsidSect="00085923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10"/>
    <w:rsid w:val="00085923"/>
    <w:rsid w:val="00100E84"/>
    <w:rsid w:val="004D4EA9"/>
    <w:rsid w:val="00817E42"/>
    <w:rsid w:val="00BC5B32"/>
    <w:rsid w:val="00CF7210"/>
    <w:rsid w:val="00F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592F-93F0-4DAD-A602-E729D5E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Раенкова Н.А.</dc:creator>
  <cp:keywords/>
  <dc:description/>
  <cp:lastModifiedBy>Ласоцкая ЕГ</cp:lastModifiedBy>
  <cp:revision>7</cp:revision>
  <dcterms:created xsi:type="dcterms:W3CDTF">2024-01-24T12:29:00Z</dcterms:created>
  <dcterms:modified xsi:type="dcterms:W3CDTF">2024-01-31T09:32:00Z</dcterms:modified>
</cp:coreProperties>
</file>