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900" w:rsidRDefault="00F04133" w:rsidP="006A5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GoBack"/>
      <w:bookmarkEnd w:id="0"/>
      <w:r w:rsidR="006A5900">
        <w:rPr>
          <w:rFonts w:ascii="Times New Roman" w:hAnsi="Times New Roman" w:cs="Times New Roman"/>
          <w:b/>
          <w:sz w:val="28"/>
          <w:szCs w:val="28"/>
        </w:rPr>
        <w:t>Программа гигиенического обучения работников торговых объектов по реализации пищевой продукции по очно-заочной форме</w:t>
      </w:r>
    </w:p>
    <w:p w:rsidR="006A5900" w:rsidRDefault="006A5900" w:rsidP="006A59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6A5900" w:rsidTr="006A5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0" w:rsidRDefault="006A59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0" w:rsidRDefault="006A59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</w:tr>
      <w:tr w:rsidR="006A5900" w:rsidTr="006A5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0" w:rsidRDefault="006A59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0" w:rsidRDefault="006A59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законодательства Республики Беларусь в области обеспечения санитарно-эпидемиологического благополучия населения.</w:t>
            </w:r>
          </w:p>
        </w:tc>
      </w:tr>
      <w:tr w:rsidR="006A5900" w:rsidTr="006A5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0" w:rsidRDefault="006A59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0" w:rsidRDefault="006A5900" w:rsidP="005B22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Понятие об инфекционных заболеваниях и пищевых отравлениях. Меры профилактики. </w:t>
            </w:r>
          </w:p>
        </w:tc>
      </w:tr>
      <w:tr w:rsidR="005B22EE" w:rsidTr="006A5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E" w:rsidRDefault="005B22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EE" w:rsidRDefault="005B22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Обязательные медицинские осмотры, гигиеническое обучение</w:t>
            </w:r>
          </w:p>
        </w:tc>
      </w:tr>
      <w:tr w:rsidR="006A5900" w:rsidTr="006A5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0" w:rsidRDefault="005B22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00" w:rsidRDefault="00E459F8" w:rsidP="005B22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Санитарно-эпидемиологические требования к устройству и содержанию территории, помещений и оборудования </w:t>
            </w:r>
            <w:r w:rsidR="005B22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организации.</w:t>
            </w:r>
          </w:p>
        </w:tc>
      </w:tr>
      <w:tr w:rsidR="006A5900" w:rsidTr="006A5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0" w:rsidRDefault="005B22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0" w:rsidRDefault="00E459F8" w:rsidP="006A59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Санитарно-эпидемиологические требования к транспортировке пищевой продукции.</w:t>
            </w:r>
          </w:p>
        </w:tc>
      </w:tr>
      <w:tr w:rsidR="006A5900" w:rsidTr="006A5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0" w:rsidRDefault="005B22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0" w:rsidRDefault="006A5900" w:rsidP="005B22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Санитарно-эпидемиологические требования к </w:t>
            </w:r>
            <w:r w:rsidR="005B22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процессам хранения и реализации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пищев</w:t>
            </w:r>
            <w:r w:rsidR="005B22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ой продукции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63DDD" w:rsidTr="006A5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DD" w:rsidRDefault="00D63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DD" w:rsidRDefault="00D63DDD" w:rsidP="005B22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производственного контроля</w:t>
            </w:r>
          </w:p>
        </w:tc>
      </w:tr>
      <w:tr w:rsidR="006A5900" w:rsidTr="006A5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0" w:rsidRDefault="00D63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0" w:rsidRDefault="006A59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личной гигиены.</w:t>
            </w:r>
          </w:p>
        </w:tc>
      </w:tr>
      <w:tr w:rsidR="006A5900" w:rsidTr="006A5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0" w:rsidRDefault="00D63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0" w:rsidRDefault="006A59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Здоровый образ жизни. Принципы здорового образа жизни, пути формирования.</w:t>
            </w:r>
          </w:p>
        </w:tc>
      </w:tr>
      <w:tr w:rsidR="006A5900" w:rsidTr="006A59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0" w:rsidRDefault="00D63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0" w:rsidRDefault="006A59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Аттестация.</w:t>
            </w:r>
          </w:p>
        </w:tc>
      </w:tr>
    </w:tbl>
    <w:p w:rsidR="00462F10" w:rsidRDefault="00462F10"/>
    <w:sectPr w:rsidR="0046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409"/>
    <w:rsid w:val="00462F10"/>
    <w:rsid w:val="00501409"/>
    <w:rsid w:val="005B22EE"/>
    <w:rsid w:val="00662595"/>
    <w:rsid w:val="006A5900"/>
    <w:rsid w:val="008240E1"/>
    <w:rsid w:val="00B13244"/>
    <w:rsid w:val="00D55210"/>
    <w:rsid w:val="00D63DDD"/>
    <w:rsid w:val="00E459F8"/>
    <w:rsid w:val="00F0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9C98"/>
  <w15:docId w15:val="{5CF40D8E-5388-4A47-A0AD-5B2F52CF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900"/>
    <w:pPr>
      <w:widowControl w:val="0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210"/>
    <w:pPr>
      <w:widowControl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6A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726</Characters>
  <Application>Microsoft Office Word</Application>
  <DocSecurity>0</DocSecurity>
  <Lines>6</Lines>
  <Paragraphs>1</Paragraphs>
  <ScaleCrop>false</ScaleCrop>
  <Company>SPecialiST RePack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Ласоцкая Екатерина Геннадьевна</cp:lastModifiedBy>
  <cp:revision>9</cp:revision>
  <dcterms:created xsi:type="dcterms:W3CDTF">2018-03-22T11:24:00Z</dcterms:created>
  <dcterms:modified xsi:type="dcterms:W3CDTF">2025-03-17T12:51:00Z</dcterms:modified>
</cp:coreProperties>
</file>