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1C698" w14:textId="705CB400" w:rsidR="003E3095" w:rsidRPr="003E3095" w:rsidRDefault="003E3095" w:rsidP="003E30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E309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Лекция для сотрудников </w:t>
      </w:r>
      <w:r w:rsidRPr="003E3095">
        <w:rPr>
          <w:rFonts w:ascii="Times New Roman" w:hAnsi="Times New Roman" w:cs="Times New Roman"/>
          <w:b/>
          <w:bCs/>
          <w:sz w:val="24"/>
          <w:szCs w:val="24"/>
        </w:rPr>
        <w:t>Жлобинского межрайонного отделения филиала Госэнергонадзора по Гомельской области</w:t>
      </w:r>
      <w:r w:rsidRPr="003E3095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50F31D1F" w14:textId="77777777" w:rsidR="003E3095" w:rsidRDefault="003E3095" w:rsidP="003E3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1BE9AF" w14:textId="46BCB831" w:rsidR="003E3095" w:rsidRPr="003E3095" w:rsidRDefault="003E3095" w:rsidP="003E3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095">
        <w:rPr>
          <w:rFonts w:ascii="Times New Roman" w:hAnsi="Times New Roman" w:cs="Times New Roman"/>
          <w:sz w:val="24"/>
          <w:szCs w:val="24"/>
        </w:rPr>
        <w:t>Сотрудники Жлобинского зонального ЦГЭ провели профилактическую лекцию для персонала Жлобинского межрайонного отделения филиала Госэнергонадзора по Гомельской области.</w:t>
      </w:r>
    </w:p>
    <w:p w14:paraId="52D9712B" w14:textId="2060429A" w:rsidR="003E3095" w:rsidRPr="003E3095" w:rsidRDefault="003E3095" w:rsidP="003E3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095">
        <w:rPr>
          <w:rFonts w:ascii="Times New Roman" w:hAnsi="Times New Roman" w:cs="Times New Roman"/>
          <w:sz w:val="24"/>
          <w:szCs w:val="24"/>
        </w:rPr>
        <w:t xml:space="preserve">В ходе мероприятия психолог </w:t>
      </w:r>
      <w:r>
        <w:rPr>
          <w:rFonts w:ascii="Times New Roman" w:hAnsi="Times New Roman" w:cs="Times New Roman"/>
          <w:sz w:val="24"/>
          <w:szCs w:val="24"/>
          <w:lang w:val="ru-RU"/>
        </w:rPr>
        <w:t>Михалкова Анастасия Геннадьевна</w:t>
      </w:r>
      <w:r w:rsidRPr="003E3095">
        <w:rPr>
          <w:rFonts w:ascii="Times New Roman" w:hAnsi="Times New Roman" w:cs="Times New Roman"/>
          <w:sz w:val="24"/>
          <w:szCs w:val="24"/>
        </w:rPr>
        <w:t xml:space="preserve"> осветила вопросы профилактики алкоголизма и табакокурения. Отдельное внимание было уделено значимости формирования и поддержания здорового образа жизни: спикер раскрыла механизмы развития вредных привычек, рассказала о влиянии алкоголя и табака на организм, а также представила практические рекомендации по укреплению здоровья и профилактике зависимого поведения.</w:t>
      </w:r>
    </w:p>
    <w:p w14:paraId="0B8F65CA" w14:textId="30C00BAE" w:rsidR="009121B1" w:rsidRDefault="003E3095" w:rsidP="003E3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3095">
        <w:rPr>
          <w:rFonts w:ascii="Times New Roman" w:hAnsi="Times New Roman" w:cs="Times New Roman"/>
          <w:sz w:val="24"/>
          <w:szCs w:val="24"/>
        </w:rPr>
        <w:t>Лекция направлена на повышение осведомлённости работников о рисках для здоровья, связанных с употреблением алкоголя и курением, и на формирование у аудитории мотивации к ведению здорового образа жизни.</w:t>
      </w:r>
    </w:p>
    <w:p w14:paraId="54A0DB1B" w14:textId="455AED1E" w:rsidR="003E3095" w:rsidRPr="003E3095" w:rsidRDefault="003E3095" w:rsidP="003E30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E3095">
        <w:rPr>
          <w:rFonts w:ascii="Times New Roman" w:hAnsi="Times New Roman" w:cs="Times New Roman"/>
          <w:sz w:val="24"/>
          <w:szCs w:val="24"/>
          <w:lang w:val="ru-RU"/>
        </w:rPr>
        <w:t>Лекция подготовлена в рамках реализации государственного профилактического проекта «Здоровые города и посёлки».</w:t>
      </w:r>
    </w:p>
    <w:sectPr w:rsidR="003E3095" w:rsidRPr="003E3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3F"/>
    <w:rsid w:val="003E3095"/>
    <w:rsid w:val="003F5587"/>
    <w:rsid w:val="0040273F"/>
    <w:rsid w:val="005E7025"/>
    <w:rsid w:val="009121B1"/>
    <w:rsid w:val="00F8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EBD3"/>
  <w15:chartTrackingRefBased/>
  <w15:docId w15:val="{7A5E408B-48DF-466C-84BA-B0062DE2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2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2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2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2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2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2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2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2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2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2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2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2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2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2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2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2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2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2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2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2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27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27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27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2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27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27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Борисенко Андрей Николаевич</dc:creator>
  <cp:keywords/>
  <dc:description/>
  <cp:lastModifiedBy>Борисенко Андрей Николаевич</cp:lastModifiedBy>
  <cp:revision>2</cp:revision>
  <dcterms:created xsi:type="dcterms:W3CDTF">2026-10-01T07:44:00Z</dcterms:created>
  <dcterms:modified xsi:type="dcterms:W3CDTF">2026-10-01T07:45:00Z</dcterms:modified>
</cp:coreProperties>
</file>